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512889">
        <w:rPr>
          <w:b/>
          <w:bCs/>
        </w:rPr>
        <w:t>3</w:t>
      </w:r>
      <w:r w:rsidR="00334F13">
        <w:rPr>
          <w:b/>
          <w:bCs/>
        </w:rPr>
        <w:t>2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334F13" w:rsidRPr="00334F13">
        <w:t xml:space="preserve">Емкость подземная горизонтальная дренажная с подогревом номинальным объемом 25 м3 ЕПП 25-2400-2-3 в </w:t>
      </w:r>
      <w:proofErr w:type="gramStart"/>
      <w:r w:rsidR="00334F13" w:rsidRPr="00334F13">
        <w:t>комплекте</w:t>
      </w:r>
      <w:bookmarkStart w:id="0" w:name="_GoBack"/>
      <w:bookmarkEnd w:id="0"/>
      <w:proofErr w:type="gramEnd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512889">
        <w:t>3</w:t>
      </w:r>
      <w:r w:rsidR="00334F13">
        <w:t>2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487A6-2B5B-49C1-ABCD-6C74DD349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424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208</cp:revision>
  <cp:lastPrinted>2020-06-23T01:48:00Z</cp:lastPrinted>
  <dcterms:created xsi:type="dcterms:W3CDTF">2019-02-14T04:19:00Z</dcterms:created>
  <dcterms:modified xsi:type="dcterms:W3CDTF">2022-04-11T05:02:00Z</dcterms:modified>
</cp:coreProperties>
</file>